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1D" w:rsidRPr="00A94B1D" w:rsidRDefault="00A94B1D" w:rsidP="00A94B1D">
      <w:pPr>
        <w:shd w:val="clear" w:color="auto" w:fill="FFFFFF"/>
        <w:spacing w:before="525" w:after="315" w:line="420" w:lineRule="atLeast"/>
        <w:rPr>
          <w:rFonts w:ascii="Arial" w:eastAsia="Times New Roman" w:hAnsi="Arial" w:cs="Arial"/>
          <w:b/>
          <w:bCs/>
          <w:color w:val="075192"/>
          <w:sz w:val="42"/>
          <w:szCs w:val="42"/>
        </w:rPr>
      </w:pPr>
      <w:r w:rsidRPr="00A94B1D">
        <w:rPr>
          <w:rFonts w:ascii="Arial" w:eastAsia="Times New Roman" w:hAnsi="Arial" w:cs="Arial"/>
          <w:b/>
          <w:bCs/>
          <w:color w:val="075192"/>
          <w:sz w:val="42"/>
          <w:szCs w:val="42"/>
        </w:rPr>
        <w:t>İstatistikler</w:t>
      </w:r>
    </w:p>
    <w:p w:rsidR="00A94B1D" w:rsidRPr="00A94B1D" w:rsidRDefault="00A94B1D" w:rsidP="00A94B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</w:rPr>
        <w:drawing>
          <wp:inline distT="0" distB="0" distL="0" distR="0">
            <wp:extent cx="1847850" cy="962025"/>
            <wp:effectExtent l="19050" t="0" r="0" b="0"/>
            <wp:docPr id="1" name="Resim 1" descr="http://golbasiasml.meb.k12.tr/tema/tema/3/img/iller/2.png">
              <a:hlinkClick xmlns:a="http://schemas.openxmlformats.org/drawingml/2006/main" r:id="rId4" tooltip="&quot;Gölbaşı İbn - i Sina Mesleki ve Teknik Anadolu Lis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basiasml.meb.k12.tr/tema/tema/3/img/iller/2.png">
                      <a:hlinkClick r:id="rId4" tooltip="&quot;Gölbaşı İbn - i Sina Mesleki ve Teknik Anadolu Lis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B1D">
        <w:rPr>
          <w:rFonts w:ascii="Arial" w:eastAsia="Times New Roman" w:hAnsi="Arial" w:cs="Arial"/>
          <w:color w:val="7B868F"/>
          <w:sz w:val="21"/>
          <w:szCs w:val="21"/>
        </w:rPr>
        <w:br/>
      </w:r>
    </w:p>
    <w:tbl>
      <w:tblPr>
        <w:tblW w:w="5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8"/>
        <w:gridCol w:w="566"/>
        <w:gridCol w:w="1106"/>
      </w:tblGrid>
      <w:tr w:rsidR="00A94B1D" w:rsidRPr="00A94B1D" w:rsidTr="00A94B1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  <w:t>Derslik Sayısı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4B1D" w:rsidRPr="00A94B1D" w:rsidTr="00A94B1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  <w:t>Öğretmen Sayısı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4B1D" w:rsidRPr="00A94B1D" w:rsidTr="00A94B1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  <w:t>Öğrenci Sayısı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A94B1D" w:rsidRPr="00A94B1D" w:rsidRDefault="00A94B1D" w:rsidP="00A94B1D">
      <w:pPr>
        <w:shd w:val="clear" w:color="auto" w:fill="1295D5"/>
        <w:spacing w:after="0" w:line="240" w:lineRule="auto"/>
        <w:rPr>
          <w:rFonts w:ascii="Arial" w:eastAsia="Times New Roman" w:hAnsi="Arial" w:cs="Arial"/>
          <w:color w:val="7B868F"/>
          <w:sz w:val="27"/>
          <w:szCs w:val="27"/>
        </w:rPr>
      </w:pPr>
      <w:hyperlink r:id="rId6" w:history="1">
        <w:r w:rsidRPr="00A94B1D">
          <w:rPr>
            <w:rFonts w:ascii="Arial" w:eastAsia="Times New Roman" w:hAnsi="Arial" w:cs="Arial"/>
            <w:color w:val="0000FF"/>
            <w:sz w:val="27"/>
          </w:rPr>
          <w:t>Devamı </w:t>
        </w:r>
      </w:hyperlink>
    </w:p>
    <w:p w:rsidR="00A94B1D" w:rsidRPr="00A94B1D" w:rsidRDefault="00A94B1D" w:rsidP="00A94B1D">
      <w:pPr>
        <w:shd w:val="clear" w:color="auto" w:fill="FFFFFF"/>
        <w:spacing w:before="525" w:after="315" w:line="420" w:lineRule="atLeast"/>
        <w:rPr>
          <w:rFonts w:ascii="Arial" w:eastAsia="Times New Roman" w:hAnsi="Arial" w:cs="Arial"/>
          <w:b/>
          <w:bCs/>
          <w:color w:val="075192"/>
          <w:sz w:val="42"/>
          <w:szCs w:val="42"/>
        </w:rPr>
      </w:pPr>
      <w:r w:rsidRPr="00A94B1D">
        <w:rPr>
          <w:rFonts w:ascii="Arial" w:eastAsia="Times New Roman" w:hAnsi="Arial" w:cs="Arial"/>
          <w:b/>
          <w:bCs/>
          <w:color w:val="075192"/>
          <w:sz w:val="42"/>
          <w:szCs w:val="42"/>
        </w:rPr>
        <w:t>İletişim</w:t>
      </w:r>
    </w:p>
    <w:p w:rsidR="00A94B1D" w:rsidRPr="00A94B1D" w:rsidRDefault="00A94B1D" w:rsidP="00A94B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  <w:bdr w:val="single" w:sz="6" w:space="3" w:color="DDDDDD" w:frame="1"/>
          <w:shd w:val="clear" w:color="auto" w:fill="FFFFFF"/>
        </w:rPr>
        <w:drawing>
          <wp:inline distT="0" distB="0" distL="0" distR="0">
            <wp:extent cx="1447800" cy="1200150"/>
            <wp:effectExtent l="19050" t="0" r="0" b="0"/>
            <wp:docPr id="2" name="Resim 2" descr="http://golbasiasml.meb.k12.tr/meb_iys_dosyalar/02/05/751753/harita_thum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lbasiasml.meb.k12.tr/meb_iys_dosyalar/02/05/751753/harita_thum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307"/>
        <w:gridCol w:w="3918"/>
      </w:tblGrid>
      <w:tr w:rsidR="00A94B1D" w:rsidRPr="00A94B1D" w:rsidTr="00A94B1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04167820538</w:t>
            </w:r>
            <w:proofErr w:type="gramEnd"/>
          </w:p>
        </w:tc>
      </w:tr>
      <w:tr w:rsidR="00A94B1D" w:rsidRPr="00A94B1D" w:rsidTr="00A94B1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  <w:t>E-Posta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Eposta Gönder" w:history="1">
              <w:r w:rsidRPr="00A94B1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Göndermek için tıklayınız</w:t>
              </w:r>
            </w:hyperlink>
          </w:p>
        </w:tc>
      </w:tr>
      <w:tr w:rsidR="00A94B1D" w:rsidRPr="00A94B1D" w:rsidTr="00A94B1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b/>
                <w:bCs/>
                <w:color w:val="1295D5"/>
                <w:sz w:val="24"/>
                <w:szCs w:val="24"/>
              </w:rPr>
              <w:t>Adres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B1D" w:rsidRPr="00A94B1D" w:rsidRDefault="00A94B1D" w:rsidP="00A94B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>Cumhutiyet</w:t>
            </w:r>
            <w:proofErr w:type="spellEnd"/>
            <w:r w:rsidRPr="00A9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Mah. Gazi Cad. No171 Gölbaşı/ADIYAMAN</w:t>
            </w:r>
          </w:p>
        </w:tc>
      </w:tr>
    </w:tbl>
    <w:p w:rsidR="004A11B7" w:rsidRDefault="004A11B7"/>
    <w:sectPr w:rsidR="004A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4B1D"/>
    <w:rsid w:val="004A11B7"/>
    <w:rsid w:val="00A9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">
    <w:name w:val="baslik"/>
    <w:basedOn w:val="Normal"/>
    <w:rsid w:val="00A9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A9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94B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60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golbasiasml.meb.k12.tr/tema/harita.php?R=1&amp;iframe=true&amp;width=90%25&amp;height=90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lbasiasml.meb.k12.tr/tema/okulumuz_hakkinda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golbasiasml.meb.k12.tr/tema/harita.php?width=50&amp;height=60&amp;TB_iframe=true" TargetMode="External"/><Relationship Id="rId9" Type="http://schemas.openxmlformats.org/officeDocument/2006/relationships/hyperlink" Target="http://golbasiasml.meb.k12.tr/tema/eposta/eposta_gonder.php?KeepThis=true&amp;width=50&amp;height=75&amp;TB_iframe=tru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</dc:creator>
  <cp:keywords/>
  <dc:description/>
  <cp:lastModifiedBy>Meka</cp:lastModifiedBy>
  <cp:revision>3</cp:revision>
  <dcterms:created xsi:type="dcterms:W3CDTF">2020-06-24T12:27:00Z</dcterms:created>
  <dcterms:modified xsi:type="dcterms:W3CDTF">2020-06-24T12:27:00Z</dcterms:modified>
</cp:coreProperties>
</file>